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DE77" w14:textId="77777777" w:rsidR="001B50E0" w:rsidRDefault="003B40EA">
      <w:pPr>
        <w:pStyle w:val="P68B1DB1-Standard1"/>
        <w:spacing w:after="0" w:line="240" w:lineRule="auto"/>
        <w:jc w:val="center"/>
      </w:pPr>
      <w:r>
        <w:t>DOUGLAS BORER AIR CARGO</w:t>
      </w:r>
    </w:p>
    <w:p w14:paraId="212A4EC7" w14:textId="77777777" w:rsidR="001B50E0" w:rsidRDefault="003B40EA">
      <w:pPr>
        <w:pStyle w:val="P68B1DB1-Standard2"/>
        <w:jc w:val="center"/>
      </w:pPr>
      <w:r>
        <w:t xml:space="preserve">Building 454 * </w:t>
      </w:r>
      <w:proofErr w:type="spellStart"/>
      <w:r>
        <w:t>Entr</w:t>
      </w:r>
      <w:proofErr w:type="spellEnd"/>
      <w:r>
        <w:t xml:space="preserve"> 2 * Rm 1.15 * 60549 Frankfurt/M</w:t>
      </w:r>
    </w:p>
    <w:p w14:paraId="6F1CF012" w14:textId="77777777" w:rsidR="001B50E0" w:rsidRDefault="003B40EA">
      <w:pPr>
        <w:jc w:val="center"/>
      </w:pPr>
      <w:r>
        <w:rPr>
          <w:sz w:val="18"/>
        </w:rPr>
        <w:t xml:space="preserve">Tel: +49 (69) 693891, +49 (69) 69051751 Mobile: +49 (0) 172 690 3326 Fax: +49 (69) 693657 Email: </w:t>
      </w:r>
      <w:hyperlink r:id="rId7" w:history="1">
        <w:r>
          <w:rPr>
            <w:rStyle w:val="Hyperlink"/>
            <w:sz w:val="18"/>
          </w:rPr>
          <w:t>info@borer-aircargo.de</w:t>
        </w:r>
      </w:hyperlink>
      <w:r>
        <w:rPr>
          <w:sz w:val="18"/>
        </w:rPr>
        <w:t xml:space="preserve"> </w:t>
      </w:r>
    </w:p>
    <w:p w14:paraId="4432E331" w14:textId="66A587B0" w:rsidR="001B50E0" w:rsidRDefault="003B40EA">
      <w:pPr>
        <w:pStyle w:val="P68B1DB1-Standard3"/>
        <w:spacing w:after="0" w:line="240" w:lineRule="auto"/>
        <w:jc w:val="center"/>
      </w:pPr>
      <w:r>
        <w:t>CUSTOMS POWER OF ATTORNEY</w:t>
      </w:r>
      <w:r>
        <w:br/>
        <w:t>and CUSTOMS CLEARANCE ORDER</w:t>
      </w:r>
    </w:p>
    <w:p w14:paraId="6F42A3FE" w14:textId="77777777" w:rsidR="001B50E0" w:rsidRDefault="003B40EA">
      <w:pPr>
        <w:pStyle w:val="P68B1DB1-Standard4"/>
        <w:spacing w:line="240" w:lineRule="auto"/>
        <w:jc w:val="center"/>
      </w:pPr>
      <w:r>
        <w:t>Including DECLARATION OF ASSIGNMENT and NOTIFICATION OF PLEDGE</w:t>
      </w:r>
    </w:p>
    <w:p w14:paraId="6A9A3544" w14:textId="77777777" w:rsidR="001B50E0" w:rsidRDefault="003B40EA">
      <w:pPr>
        <w:pStyle w:val="P68B1DB1-Standard2"/>
        <w:jc w:val="center"/>
      </w:pPr>
      <w:r>
        <w:t xml:space="preserve">in accordance with the Union Customs Code (UCC), the German </w:t>
      </w:r>
      <w:proofErr w:type="spellStart"/>
      <w:r>
        <w:t>UStG</w:t>
      </w:r>
      <w:proofErr w:type="spellEnd"/>
      <w:r>
        <w:t xml:space="preserve"> [VAT Act] and the following regulations</w:t>
      </w:r>
    </w:p>
    <w:p w14:paraId="38FA646B" w14:textId="77777777" w:rsidR="001B50E0" w:rsidRDefault="001B50E0">
      <w:pPr>
        <w:jc w:val="center"/>
        <w:rPr>
          <w:b/>
          <w:sz w:val="20"/>
        </w:rPr>
      </w:pPr>
    </w:p>
    <w:p w14:paraId="78EB3A3B" w14:textId="47234B86" w:rsidR="001B50E0" w:rsidRDefault="003B40EA">
      <w:pPr>
        <w:pStyle w:val="P68B1DB1-Standard2"/>
      </w:pPr>
      <w:r>
        <w:t>Company:__________________________________________________________________________________</w:t>
      </w:r>
    </w:p>
    <w:p w14:paraId="7325CFB5" w14:textId="03E0D616" w:rsidR="001B50E0" w:rsidRDefault="003B40EA">
      <w:pPr>
        <w:pStyle w:val="P68B1DB1-Standard2"/>
      </w:pPr>
      <w:r>
        <w:t>Street:_____________________________________________________________________________________</w:t>
      </w:r>
    </w:p>
    <w:p w14:paraId="0C9E50B6" w14:textId="6381B6CC" w:rsidR="001B50E0" w:rsidRDefault="003B40EA">
      <w:pPr>
        <w:pStyle w:val="P68B1DB1-Standard2"/>
      </w:pPr>
      <w:r>
        <w:t>Country, Post code, City:______________________________________________________________________</w:t>
      </w:r>
    </w:p>
    <w:p w14:paraId="308B16A2" w14:textId="05712535" w:rsidR="001B50E0" w:rsidRDefault="003B40EA">
      <w:pPr>
        <w:pStyle w:val="P68B1DB1-Standard2"/>
      </w:pPr>
      <w:r>
        <w:t>Telephone: ________________________ Fax: ______________________ Email: ________________________</w:t>
      </w:r>
    </w:p>
    <w:p w14:paraId="62F00763" w14:textId="510237A7" w:rsidR="001B50E0" w:rsidRDefault="003B40EA">
      <w:pPr>
        <w:pStyle w:val="P68B1DB1-Standard2"/>
      </w:pPr>
      <w:r>
        <w:t>Contact person:_____________________________________________________________________________</w:t>
      </w:r>
    </w:p>
    <w:p w14:paraId="2D584632" w14:textId="77777777" w:rsidR="001B50E0" w:rsidRDefault="003B40EA">
      <w:pPr>
        <w:pStyle w:val="P68B1DB1-Standard2"/>
      </w:pPr>
      <w:r>
        <w:t>VAT ID: _______________________________________ EORI: _______________________________________</w:t>
      </w:r>
    </w:p>
    <w:p w14:paraId="2E89AEDA" w14:textId="77777777" w:rsidR="001B50E0" w:rsidRDefault="001B50E0">
      <w:pPr>
        <w:rPr>
          <w:b/>
          <w:sz w:val="20"/>
        </w:rPr>
      </w:pPr>
    </w:p>
    <w:p w14:paraId="7305ADFE" w14:textId="77777777" w:rsidR="001B50E0" w:rsidRDefault="003B40EA">
      <w:pPr>
        <w:pStyle w:val="P68B1DB1-Standard4"/>
        <w:jc w:val="center"/>
      </w:pPr>
      <w:r>
        <w:t xml:space="preserve">Until revoked in writing, we order and authorise the company </w:t>
      </w:r>
    </w:p>
    <w:p w14:paraId="3BF0F072" w14:textId="77777777" w:rsidR="001B50E0" w:rsidRDefault="003B40EA">
      <w:pPr>
        <w:pStyle w:val="P68B1DB1-Standard5"/>
        <w:jc w:val="center"/>
      </w:pPr>
      <w:r>
        <w:t>DOUGLAS BORER AIR CARGO</w:t>
      </w:r>
    </w:p>
    <w:p w14:paraId="254512F8" w14:textId="22C8C162" w:rsidR="001B50E0" w:rsidRDefault="00E312E0">
      <w:r>
        <w:t>t</w:t>
      </w:r>
      <w:bookmarkStart w:id="0" w:name="_GoBack"/>
      <w:bookmarkEnd w:id="0"/>
      <w:r w:rsidR="003B40EA">
        <w:t xml:space="preserve">o, on our </w:t>
      </w:r>
      <w:r w:rsidR="003B40EA">
        <w:rPr>
          <w:sz w:val="20"/>
        </w:rPr>
        <w:t>behalf and for our account (in accordance with UCC Article 18 para 1 as a</w:t>
      </w:r>
      <w:r w:rsidR="003B40EA">
        <w:rPr>
          <w:sz w:val="20"/>
          <w:u w:val="single"/>
        </w:rPr>
        <w:t xml:space="preserve"> direct</w:t>
      </w:r>
      <w:r w:rsidR="003B40EA">
        <w:rPr>
          <w:sz w:val="20"/>
        </w:rPr>
        <w:t xml:space="preserve"> representative)</w:t>
      </w:r>
    </w:p>
    <w:p w14:paraId="65F5677E" w14:textId="77777777" w:rsidR="001B50E0" w:rsidRDefault="003B40EA">
      <w:pPr>
        <w:pStyle w:val="P68B1DB1-Listenabsatz6"/>
        <w:numPr>
          <w:ilvl w:val="0"/>
          <w:numId w:val="1"/>
        </w:numPr>
      </w:pPr>
      <w:r>
        <w:t>submit customs declarations for imports and exports as well as perform all activities associated with</w:t>
      </w:r>
    </w:p>
    <w:p w14:paraId="12903DD8" w14:textId="77777777" w:rsidR="001B50E0" w:rsidRDefault="003B40EA">
      <w:pPr>
        <w:pStyle w:val="P68B1DB1-Listenabsatz6"/>
      </w:pPr>
      <w:r>
        <w:t>customs clearance.</w:t>
      </w:r>
    </w:p>
    <w:p w14:paraId="42A13E9E" w14:textId="77777777" w:rsidR="001B50E0" w:rsidRDefault="003B40EA">
      <w:pPr>
        <w:pStyle w:val="P68B1DB1-Listenabsatz6"/>
        <w:numPr>
          <w:ilvl w:val="0"/>
          <w:numId w:val="1"/>
        </w:numPr>
      </w:pPr>
      <w:r>
        <w:t>submit applications for waivers/reimbursement and objections, receive these, and assign the amounts to Douglas Borer Air Cargo. The power of attorney required for this is hereby granted.</w:t>
      </w:r>
    </w:p>
    <w:p w14:paraId="3EEC0140" w14:textId="77777777" w:rsidR="001B50E0" w:rsidRDefault="003B40EA">
      <w:pPr>
        <w:pStyle w:val="P68B1DB1-Listenabsatz6"/>
        <w:numPr>
          <w:ilvl w:val="0"/>
          <w:numId w:val="1"/>
        </w:numPr>
      </w:pPr>
      <w:r>
        <w:t xml:space="preserve">We are entitled to full input tax deduction in accordance with Section 15 </w:t>
      </w:r>
      <w:proofErr w:type="spellStart"/>
      <w:r>
        <w:t>UStG</w:t>
      </w:r>
      <w:proofErr w:type="spellEnd"/>
      <w:r>
        <w:t xml:space="preserve"> [German VAT Act].</w:t>
      </w:r>
    </w:p>
    <w:p w14:paraId="2871CC44" w14:textId="77777777" w:rsidR="001B50E0" w:rsidRDefault="003B40EA">
      <w:pPr>
        <w:pStyle w:val="P68B1DB1-Standard7"/>
        <w:spacing w:after="100" w:line="240" w:lineRule="auto"/>
      </w:pPr>
      <w:r>
        <w:t>We will provide all information required for customs clearance. We are responsible</w:t>
      </w:r>
    </w:p>
    <w:p w14:paraId="30B6056D" w14:textId="77777777" w:rsidR="001B50E0" w:rsidRDefault="003B40EA">
      <w:pPr>
        <w:pStyle w:val="P68B1DB1-Standard7"/>
        <w:spacing w:after="100" w:line="240" w:lineRule="auto"/>
      </w:pPr>
      <w:r>
        <w:t xml:space="preserve"> for the correctness of the information. If no CN code is given to Douglas Borer Air Cargo,</w:t>
      </w:r>
    </w:p>
    <w:p w14:paraId="51FAED54" w14:textId="77777777" w:rsidR="001B50E0" w:rsidRDefault="003B40EA">
      <w:pPr>
        <w:pStyle w:val="P68B1DB1-Standard7"/>
        <w:spacing w:after="100" w:line="240" w:lineRule="auto"/>
      </w:pPr>
      <w:r>
        <w:t>we will take responsibility for classifying the goods according to the best of our knowledge.</w:t>
      </w:r>
    </w:p>
    <w:p w14:paraId="226F9B57" w14:textId="77777777" w:rsidR="001B50E0" w:rsidRDefault="003B40EA">
      <w:pPr>
        <w:pStyle w:val="P68B1DB1-Standard7"/>
        <w:spacing w:after="100" w:line="240" w:lineRule="auto"/>
      </w:pPr>
      <w:r>
        <w:t>I (we) undertake to pay import duties, penalties and fines immediately.</w:t>
      </w:r>
    </w:p>
    <w:p w14:paraId="2EA71AB2" w14:textId="77777777" w:rsidR="001B50E0" w:rsidRDefault="003B40EA">
      <w:pPr>
        <w:pStyle w:val="P68B1DB1-Standard7"/>
        <w:spacing w:after="100" w:line="240" w:lineRule="auto"/>
      </w:pPr>
      <w:r>
        <w:t>I (we) am (are) aware that the contractual relationship is based on the ADSP (General German Freight Forwarding Conditions),</w:t>
      </w:r>
    </w:p>
    <w:p w14:paraId="5BB7DA15" w14:textId="77777777" w:rsidR="001B50E0" w:rsidRDefault="003B40EA">
      <w:pPr>
        <w:pStyle w:val="P68B1DB1-Standard7"/>
        <w:spacing w:after="100" w:line="240" w:lineRule="auto"/>
      </w:pPr>
      <w:r>
        <w:t>in their latest version. The place of performance and place of jurisdiction is Frankfurt.</w:t>
      </w:r>
    </w:p>
    <w:p w14:paraId="3550F78D" w14:textId="77777777" w:rsidR="001B50E0" w:rsidRDefault="001B50E0">
      <w:pPr>
        <w:rPr>
          <w:sz w:val="20"/>
        </w:rPr>
      </w:pPr>
    </w:p>
    <w:p w14:paraId="7E35ABCB" w14:textId="77777777" w:rsidR="001B50E0" w:rsidRDefault="003B40EA">
      <w:pPr>
        <w:pStyle w:val="P68B1DB1-Standard7"/>
      </w:pPr>
      <w:r>
        <w:t>__________________________________                   _______________________________________</w:t>
      </w:r>
    </w:p>
    <w:p w14:paraId="6C0C8733" w14:textId="77777777" w:rsidR="001B50E0" w:rsidRDefault="003B40EA">
      <w:pPr>
        <w:pStyle w:val="P68B1DB1-Standard7"/>
      </w:pPr>
      <w:r>
        <w:t>Place, Date</w:t>
      </w:r>
      <w:r>
        <w:tab/>
      </w:r>
      <w:r>
        <w:tab/>
      </w:r>
      <w:r>
        <w:tab/>
      </w:r>
      <w:r>
        <w:tab/>
      </w:r>
      <w:r>
        <w:tab/>
        <w:t xml:space="preserve"> Company stamp, Legally binding signature</w:t>
      </w:r>
    </w:p>
    <w:p w14:paraId="37ABA47E" w14:textId="77777777" w:rsidR="001B50E0" w:rsidRDefault="003B40EA">
      <w:pPr>
        <w:pStyle w:val="P68B1DB1-Standard7"/>
      </w:pPr>
      <w:r>
        <w:t>Please send the original copy of this power of attorney to us by fax or email in advance.</w:t>
      </w:r>
    </w:p>
    <w:sectPr w:rsidR="001B50E0">
      <w:pgSz w:w="11906" w:h="16838"/>
      <w:pgMar w:top="1417" w:right="1417" w:bottom="1134" w:left="1417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7C67" w14:textId="77777777" w:rsidR="001B50E0" w:rsidRDefault="003B40EA">
      <w:pPr>
        <w:spacing w:after="0" w:line="240" w:lineRule="auto"/>
      </w:pPr>
      <w:r>
        <w:separator/>
      </w:r>
    </w:p>
  </w:endnote>
  <w:endnote w:type="continuationSeparator" w:id="0">
    <w:p w14:paraId="39F20AA4" w14:textId="77777777" w:rsidR="001B50E0" w:rsidRDefault="003B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23E14" w14:textId="77777777" w:rsidR="001B50E0" w:rsidRDefault="003B40EA">
      <w:pPr>
        <w:pStyle w:val="P68B1DB1-Standard8"/>
        <w:spacing w:after="0" w:line="240" w:lineRule="auto"/>
      </w:pPr>
      <w:r>
        <w:separator/>
      </w:r>
    </w:p>
  </w:footnote>
  <w:footnote w:type="continuationSeparator" w:id="0">
    <w:p w14:paraId="28822DBB" w14:textId="77777777" w:rsidR="001B50E0" w:rsidRDefault="003B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4949"/>
    <w:multiLevelType w:val="multilevel"/>
    <w:tmpl w:val="8036FD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1F"/>
    <w:rsid w:val="000E0880"/>
    <w:rsid w:val="001B50E0"/>
    <w:rsid w:val="002B311F"/>
    <w:rsid w:val="003B40EA"/>
    <w:rsid w:val="00E17332"/>
    <w:rsid w:val="00E3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8019"/>
  <w15:docId w15:val="{65E8D312-7DFA-4E06-B157-7221C1F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en-GB" w:eastAsia="en-GB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KeinLeerraum">
    <w:name w:val="No Spacing"/>
    <w:pPr>
      <w:suppressAutoHyphens/>
      <w:spacing w:after="0" w:line="240" w:lineRule="auto"/>
    </w:pPr>
  </w:style>
  <w:style w:type="character" w:customStyle="1" w:styleId="berschrift1Zchn">
    <w:name w:val="Überschrift 1 Zchn"/>
    <w:basedOn w:val="Absatz-Standardschriftart"/>
    <w:rPr>
      <w:rFonts w:ascii="Calibri Light" w:eastAsia="Times New Roman" w:hAnsi="Calibri Light" w:cs="Times New Roman"/>
      <w:color w:val="2E74B5"/>
      <w:sz w:val="32"/>
    </w:rPr>
  </w:style>
  <w:style w:type="paragraph" w:styleId="Titel">
    <w:name w:val="Title"/>
    <w:basedOn w:val="Standard"/>
    <w:next w:val="Standard"/>
    <w:pPr>
      <w:spacing w:after="0" w:line="240" w:lineRule="auto"/>
    </w:pPr>
    <w:rPr>
      <w:rFonts w:ascii="Calibri Light" w:eastAsia="Times New Roman" w:hAnsi="Calibri Light"/>
      <w:kern w:val="3"/>
      <w:sz w:val="56"/>
    </w:rPr>
  </w:style>
  <w:style w:type="character" w:customStyle="1" w:styleId="TitelZchn">
    <w:name w:val="Titel Zchn"/>
    <w:basedOn w:val="Absatz-Standardschriftart"/>
    <w:rPr>
      <w:rFonts w:ascii="Calibri Light" w:eastAsia="Times New Roman" w:hAnsi="Calibri Light" w:cs="Times New Roman"/>
      <w:kern w:val="3"/>
      <w:sz w:val="56"/>
    </w:rPr>
  </w:style>
  <w:style w:type="character" w:styleId="Hervorhebung">
    <w:name w:val="Emphasis"/>
    <w:basedOn w:val="Absatz-Standardschriftart"/>
    <w:rPr>
      <w:i/>
    </w:rPr>
  </w:style>
  <w:style w:type="character" w:styleId="Fett">
    <w:name w:val="Strong"/>
    <w:basedOn w:val="Absatz-Standardschriftart"/>
    <w:rPr>
      <w:b/>
    </w:r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</w:rPr>
  </w:style>
  <w:style w:type="paragraph" w:customStyle="1" w:styleId="P68B1DB1-Standard1">
    <w:name w:val="P68B1DB1-Standard1"/>
    <w:basedOn w:val="Standard"/>
    <w:rPr>
      <w:b/>
      <w:i/>
      <w:sz w:val="56"/>
    </w:rPr>
  </w:style>
  <w:style w:type="paragraph" w:customStyle="1" w:styleId="P68B1DB1-Standard2">
    <w:name w:val="P68B1DB1-Standard2"/>
    <w:basedOn w:val="Standard"/>
    <w:rPr>
      <w:b/>
      <w:sz w:val="20"/>
    </w:rPr>
  </w:style>
  <w:style w:type="paragraph" w:customStyle="1" w:styleId="P68B1DB1-Standard3">
    <w:name w:val="P68B1DB1-Standard3"/>
    <w:basedOn w:val="Standard"/>
    <w:rPr>
      <w:b/>
      <w:i/>
      <w:sz w:val="44"/>
    </w:rPr>
  </w:style>
  <w:style w:type="paragraph" w:customStyle="1" w:styleId="P68B1DB1-Standard4">
    <w:name w:val="P68B1DB1-Standard4"/>
    <w:basedOn w:val="Standard"/>
    <w:rPr>
      <w:b/>
    </w:rPr>
  </w:style>
  <w:style w:type="paragraph" w:customStyle="1" w:styleId="P68B1DB1-Standard5">
    <w:name w:val="P68B1DB1-Standard5"/>
    <w:basedOn w:val="Standard"/>
    <w:rPr>
      <w:b/>
      <w:i/>
      <w:sz w:val="32"/>
    </w:rPr>
  </w:style>
  <w:style w:type="paragraph" w:customStyle="1" w:styleId="P68B1DB1-Listenabsatz6">
    <w:name w:val="P68B1DB1-Listenabsatz6"/>
    <w:basedOn w:val="Listenabsatz"/>
    <w:rPr>
      <w:sz w:val="20"/>
    </w:rPr>
  </w:style>
  <w:style w:type="paragraph" w:customStyle="1" w:styleId="P68B1DB1-Standard7">
    <w:name w:val="P68B1DB1-Standard7"/>
    <w:basedOn w:val="Standard"/>
    <w:rPr>
      <w:sz w:val="20"/>
    </w:rPr>
  </w:style>
  <w:style w:type="paragraph" w:customStyle="1" w:styleId="P68B1DB1-Standard8">
    <w:name w:val="P68B1DB1-Standard8"/>
    <w:basedOn w:val="Standar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rer-aircarg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Borer</dc:creator>
  <dc:description/>
  <cp:lastModifiedBy>Douglas Borer</cp:lastModifiedBy>
  <cp:revision>2</cp:revision>
  <cp:lastPrinted>2021-01-15T12:52:00Z</cp:lastPrinted>
  <dcterms:created xsi:type="dcterms:W3CDTF">2021-01-15T12:53:00Z</dcterms:created>
  <dcterms:modified xsi:type="dcterms:W3CDTF">2021-01-15T12:53:00Z</dcterms:modified>
</cp:coreProperties>
</file>